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17D0" w14:textId="77777777" w:rsidR="00667602" w:rsidRPr="00C9175B" w:rsidRDefault="00667602" w:rsidP="00667602">
      <w:pPr>
        <w:rPr>
          <w:sz w:val="8"/>
          <w:szCs w:val="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929"/>
        <w:gridCol w:w="459"/>
        <w:gridCol w:w="1440"/>
        <w:gridCol w:w="1030"/>
        <w:gridCol w:w="2930"/>
      </w:tblGrid>
      <w:tr w:rsidR="00106476" w:rsidRPr="00B824AE" w14:paraId="0C0D8ACB" w14:textId="77777777" w:rsidTr="008D7F71">
        <w:tc>
          <w:tcPr>
            <w:tcW w:w="111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E9E5AC9" w14:textId="22991374" w:rsidR="00E135A2" w:rsidRPr="00B824AE" w:rsidRDefault="002E469D" w:rsidP="00E135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FORMULAIRE </w:t>
            </w:r>
            <w:r w:rsidR="00106476" w:rsidRPr="00B824AE">
              <w:rPr>
                <w:rFonts w:ascii="Comic Sans MS" w:hAnsi="Comic Sans MS"/>
                <w:b/>
              </w:rPr>
              <w:t>INSCRIPTION – SAISON 20</w:t>
            </w:r>
            <w:r w:rsidR="00BB0221">
              <w:rPr>
                <w:rFonts w:ascii="Comic Sans MS" w:hAnsi="Comic Sans MS"/>
                <w:b/>
              </w:rPr>
              <w:t>2</w:t>
            </w:r>
            <w:r w:rsidR="00852E7E">
              <w:rPr>
                <w:rFonts w:ascii="Comic Sans MS" w:hAnsi="Comic Sans MS"/>
                <w:b/>
              </w:rPr>
              <w:t>3</w:t>
            </w:r>
          </w:p>
        </w:tc>
      </w:tr>
      <w:tr w:rsidR="00E82C92" w:rsidRPr="00B824AE" w14:paraId="5FAB5B30" w14:textId="77777777" w:rsidTr="00DA4F70">
        <w:tc>
          <w:tcPr>
            <w:tcW w:w="23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9242F1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Nom</w:t>
            </w:r>
          </w:p>
        </w:tc>
        <w:tc>
          <w:tcPr>
            <w:tcW w:w="87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1F1667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82C92" w:rsidRPr="00B824AE" w14:paraId="44E285D3" w14:textId="77777777" w:rsidTr="00DA4F70"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14:paraId="4BD61E3F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Prénom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vAlign w:val="center"/>
          </w:tcPr>
          <w:p w14:paraId="7053409C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82C92" w:rsidRPr="00B824AE" w14:paraId="0AD91A90" w14:textId="77777777" w:rsidTr="00DA4F70"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14:paraId="4134D1E2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Adresse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vAlign w:val="center"/>
          </w:tcPr>
          <w:p w14:paraId="2264A9F7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B3558" w:rsidRPr="00B824AE" w14:paraId="414E3E21" w14:textId="77777777" w:rsidTr="007B3558"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14:paraId="45DCB1C5" w14:textId="77777777" w:rsidR="007B3558" w:rsidRPr="00B824AE" w:rsidRDefault="007B3558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Ville</w:t>
            </w:r>
          </w:p>
        </w:tc>
        <w:tc>
          <w:tcPr>
            <w:tcW w:w="3388" w:type="dxa"/>
            <w:gridSpan w:val="2"/>
            <w:tcBorders>
              <w:right w:val="single" w:sz="8" w:space="0" w:color="auto"/>
            </w:tcBorders>
            <w:vAlign w:val="center"/>
          </w:tcPr>
          <w:p w14:paraId="3E9CB9E5" w14:textId="77777777" w:rsidR="007B3558" w:rsidRPr="00B824AE" w:rsidRDefault="007B3558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944C2D" w14:textId="77777777" w:rsidR="007B3558" w:rsidRPr="00B824AE" w:rsidRDefault="007B3558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Code postal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3B26D9" w14:textId="77777777" w:rsidR="007B3558" w:rsidRPr="00B824AE" w:rsidRDefault="007B3558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32769" w:rsidRPr="00B824AE" w14:paraId="0611593A" w14:textId="77777777" w:rsidTr="00DA4F70"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14:paraId="71B25605" w14:textId="77777777" w:rsidR="00B32769" w:rsidRPr="00B824AE" w:rsidRDefault="00B32769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Téléphones</w:t>
            </w:r>
          </w:p>
        </w:tc>
        <w:tc>
          <w:tcPr>
            <w:tcW w:w="2929" w:type="dxa"/>
            <w:vAlign w:val="center"/>
          </w:tcPr>
          <w:p w14:paraId="619AFC72" w14:textId="77777777" w:rsidR="00B32769" w:rsidRPr="00B824AE" w:rsidRDefault="00A1607A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Maison</w:t>
            </w:r>
            <w:r w:rsidR="00D779C9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  <w:tc>
          <w:tcPr>
            <w:tcW w:w="2929" w:type="dxa"/>
            <w:gridSpan w:val="3"/>
            <w:vAlign w:val="center"/>
          </w:tcPr>
          <w:p w14:paraId="11D37A5B" w14:textId="77777777" w:rsidR="00B32769" w:rsidRPr="00B824AE" w:rsidRDefault="00B32769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Cellulaire</w:t>
            </w:r>
            <w:r w:rsidR="00D779C9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  <w:tc>
          <w:tcPr>
            <w:tcW w:w="2930" w:type="dxa"/>
            <w:tcBorders>
              <w:right w:val="single" w:sz="18" w:space="0" w:color="auto"/>
            </w:tcBorders>
            <w:vAlign w:val="center"/>
          </w:tcPr>
          <w:p w14:paraId="7909BFD5" w14:textId="77777777" w:rsidR="00B32769" w:rsidRPr="00B824AE" w:rsidRDefault="00B32769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Travail</w:t>
            </w:r>
            <w:r w:rsidR="00D779C9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E82C92" w:rsidRPr="00B824AE" w14:paraId="7D521331" w14:textId="77777777" w:rsidTr="00A83741">
        <w:tc>
          <w:tcPr>
            <w:tcW w:w="23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298A982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Courriel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ABDD36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82C92" w:rsidRPr="00B824AE" w14:paraId="70B45D60" w14:textId="77777777" w:rsidTr="00A83741">
        <w:tc>
          <w:tcPr>
            <w:tcW w:w="2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B72FF1" w14:textId="77777777" w:rsidR="00E82C92" w:rsidRPr="00B824AE" w:rsidRDefault="00E82C92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24AE">
              <w:rPr>
                <w:rFonts w:ascii="Comic Sans MS" w:hAnsi="Comic Sans MS"/>
                <w:b/>
                <w:sz w:val="20"/>
                <w:szCs w:val="20"/>
              </w:rPr>
              <w:t>Date de naissance</w:t>
            </w:r>
          </w:p>
        </w:tc>
        <w:tc>
          <w:tcPr>
            <w:tcW w:w="87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B7152F" w14:textId="77777777" w:rsidR="0019124F" w:rsidRPr="00B824AE" w:rsidRDefault="0019124F" w:rsidP="004A04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26F19A5" w14:textId="77777777" w:rsidR="00DA4F70" w:rsidRPr="00DA4F70" w:rsidRDefault="00DA4F70">
      <w:pPr>
        <w:rPr>
          <w:sz w:val="4"/>
          <w:szCs w:val="4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567"/>
        <w:gridCol w:w="2126"/>
        <w:gridCol w:w="502"/>
        <w:gridCol w:w="2083"/>
        <w:gridCol w:w="678"/>
        <w:gridCol w:w="2372"/>
        <w:gridCol w:w="602"/>
      </w:tblGrid>
      <w:tr w:rsidR="00E82C92" w:rsidRPr="00B824AE" w14:paraId="71EE0B57" w14:textId="77777777" w:rsidTr="00344A1D">
        <w:tc>
          <w:tcPr>
            <w:tcW w:w="111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B37ACD5" w14:textId="77777777" w:rsidR="00E82C92" w:rsidRPr="00B824AE" w:rsidRDefault="00D779C9" w:rsidP="00B824AE">
            <w:pPr>
              <w:tabs>
                <w:tab w:val="center" w:pos="10872"/>
              </w:tabs>
              <w:ind w:righ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À</w:t>
            </w:r>
            <w:r w:rsidR="00E82C92" w:rsidRPr="00B824AE">
              <w:rPr>
                <w:rFonts w:ascii="Comic Sans MS" w:hAnsi="Comic Sans MS"/>
                <w:b/>
              </w:rPr>
              <w:t xml:space="preserve"> quelle position désirez-vous évoluer?</w:t>
            </w:r>
            <w:r w:rsidR="003F2A15" w:rsidRPr="00B824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82C92" w:rsidRPr="00B824AE">
              <w:rPr>
                <w:rFonts w:ascii="Comic Sans MS" w:hAnsi="Comic Sans MS"/>
                <w:sz w:val="20"/>
                <w:szCs w:val="20"/>
              </w:rPr>
              <w:t xml:space="preserve">(indiquez votre ordre de </w:t>
            </w:r>
            <w:r w:rsidR="006B0217" w:rsidRPr="00B824AE">
              <w:rPr>
                <w:rFonts w:ascii="Comic Sans MS" w:hAnsi="Comic Sans MS"/>
                <w:sz w:val="20"/>
                <w:szCs w:val="20"/>
              </w:rPr>
              <w:t>préférence</w:t>
            </w:r>
            <w:r w:rsidR="00E82C92" w:rsidRPr="00B824AE">
              <w:rPr>
                <w:rFonts w:ascii="Comic Sans MS" w:hAnsi="Comic Sans MS"/>
                <w:sz w:val="20"/>
                <w:szCs w:val="20"/>
              </w:rPr>
              <w:t xml:space="preserve"> si vous avez plusieurs choix)</w:t>
            </w:r>
          </w:p>
        </w:tc>
      </w:tr>
      <w:tr w:rsidR="00D779C9" w:rsidRPr="00B824AE" w14:paraId="0A51D020" w14:textId="77777777" w:rsidTr="00344A1D">
        <w:tc>
          <w:tcPr>
            <w:tcW w:w="22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361000" w14:textId="77777777" w:rsidR="007F7177" w:rsidRPr="00B824AE" w:rsidRDefault="007F7177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B824AE">
              <w:rPr>
                <w:rFonts w:ascii="Comic Sans MS" w:hAnsi="Comic Sans MS"/>
                <w:sz w:val="20"/>
                <w:szCs w:val="20"/>
              </w:rPr>
              <w:t>Lanceur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0B288" w14:textId="77777777" w:rsidR="007F7177" w:rsidRPr="00B824AE" w:rsidRDefault="007F7177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9DDFC6" w14:textId="77777777" w:rsidR="007F7177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Receveur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9E9D00" w14:textId="77777777" w:rsidR="007F7177" w:rsidRPr="00B824AE" w:rsidRDefault="007F7177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06F9DC53" w14:textId="77777777" w:rsidR="007F7177" w:rsidRPr="00B824AE" w:rsidRDefault="007F7177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B824AE">
              <w:rPr>
                <w:rFonts w:ascii="Comic Sans MS" w:hAnsi="Comic Sans MS"/>
                <w:sz w:val="20"/>
                <w:szCs w:val="20"/>
              </w:rPr>
              <w:t>R</w:t>
            </w:r>
            <w:r w:rsidR="001A419A">
              <w:rPr>
                <w:rFonts w:ascii="Comic Sans MS" w:hAnsi="Comic Sans MS"/>
                <w:sz w:val="20"/>
                <w:szCs w:val="20"/>
              </w:rPr>
              <w:t>over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A860F08" w14:textId="77777777" w:rsidR="007F7177" w:rsidRPr="00B824AE" w:rsidRDefault="007F7177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3FB6632" w14:textId="77777777" w:rsidR="007F7177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B824AE">
              <w:rPr>
                <w:rFonts w:ascii="Comic Sans MS" w:hAnsi="Comic Sans MS"/>
                <w:sz w:val="20"/>
                <w:szCs w:val="20"/>
              </w:rPr>
              <w:t>1</w:t>
            </w:r>
            <w:r w:rsidRPr="00B824AE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 w:rsidRPr="00B824AE">
              <w:rPr>
                <w:rFonts w:ascii="Comic Sans MS" w:hAnsi="Comic Sans MS"/>
                <w:sz w:val="20"/>
                <w:szCs w:val="20"/>
              </w:rPr>
              <w:t xml:space="preserve"> But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8C6029" w14:textId="77777777" w:rsidR="007F7177" w:rsidRPr="00B824AE" w:rsidRDefault="007F7177" w:rsidP="00B824AE">
            <w:pPr>
              <w:ind w:left="-470" w:right="43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419A" w:rsidRPr="00B824AE" w14:paraId="75288476" w14:textId="77777777" w:rsidTr="00344A1D">
        <w:tc>
          <w:tcPr>
            <w:tcW w:w="22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A1D2F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B824AE">
              <w:rPr>
                <w:rFonts w:ascii="Comic Sans MS" w:hAnsi="Comic Sans MS"/>
                <w:sz w:val="20"/>
                <w:szCs w:val="20"/>
              </w:rPr>
              <w:t>2</w:t>
            </w:r>
            <w:r w:rsidRPr="00B824AE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B824AE">
              <w:rPr>
                <w:rFonts w:ascii="Comic Sans MS" w:hAnsi="Comic Sans MS"/>
                <w:sz w:val="20"/>
                <w:szCs w:val="20"/>
              </w:rPr>
              <w:t xml:space="preserve"> But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E91CE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9C5DE1" w14:textId="77777777" w:rsidR="001A419A" w:rsidRPr="00B824AE" w:rsidRDefault="001A419A" w:rsidP="00062F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B824AE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B824AE">
              <w:rPr>
                <w:rFonts w:ascii="Comic Sans MS" w:hAnsi="Comic Sans MS"/>
                <w:sz w:val="20"/>
                <w:szCs w:val="20"/>
              </w:rPr>
              <w:t xml:space="preserve"> But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CA7CF8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1291613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Arrêt-cour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040CAE5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0B46D8F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Voltigeur de gauche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DBF3E6" w14:textId="77777777" w:rsidR="001A419A" w:rsidRPr="00B824AE" w:rsidRDefault="001A419A" w:rsidP="00B824AE">
            <w:pPr>
              <w:ind w:left="-470" w:right="43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419A" w:rsidRPr="00B824AE" w14:paraId="42BE0DB9" w14:textId="77777777" w:rsidTr="00344A1D">
        <w:tc>
          <w:tcPr>
            <w:tcW w:w="22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6E8EC4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Voltigeur de centre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7BE42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FAC7A3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Voltigeur de droite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C99400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33FB166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D855106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22B25" w14:textId="77777777" w:rsidR="001A419A" w:rsidRPr="00B824AE" w:rsidRDefault="001A419A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419A" w:rsidRPr="00B824AE" w14:paraId="668F2FA0" w14:textId="77777777" w:rsidTr="00344A1D">
        <w:tc>
          <w:tcPr>
            <w:tcW w:w="1116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13F89" w14:textId="77777777" w:rsidR="001A419A" w:rsidRPr="00B824AE" w:rsidRDefault="001A419A" w:rsidP="00B82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733D">
              <w:rPr>
                <w:rFonts w:ascii="Comic Sans MS" w:hAnsi="Comic Sans MS"/>
                <w:b/>
                <w:sz w:val="20"/>
                <w:szCs w:val="20"/>
              </w:rPr>
              <w:t>Note :</w:t>
            </w:r>
            <w:r w:rsidRPr="00B824AE">
              <w:rPr>
                <w:rFonts w:ascii="Comic Sans MS" w:hAnsi="Comic Sans MS"/>
                <w:sz w:val="20"/>
                <w:szCs w:val="20"/>
              </w:rPr>
              <w:t xml:space="preserve"> cette information sera considérée lors du repêchage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824AE">
              <w:rPr>
                <w:rFonts w:ascii="Comic Sans MS" w:hAnsi="Comic Sans MS"/>
                <w:sz w:val="20"/>
                <w:szCs w:val="20"/>
              </w:rPr>
              <w:t xml:space="preserve"> mais la position ne peut être garantie.</w:t>
            </w:r>
          </w:p>
        </w:tc>
      </w:tr>
    </w:tbl>
    <w:p w14:paraId="1E230A8F" w14:textId="77777777" w:rsidR="00DA4F70" w:rsidRPr="00DA4F70" w:rsidRDefault="00DA4F70">
      <w:pPr>
        <w:rPr>
          <w:sz w:val="4"/>
          <w:szCs w:val="4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851"/>
        <w:gridCol w:w="567"/>
        <w:gridCol w:w="850"/>
        <w:gridCol w:w="567"/>
      </w:tblGrid>
      <w:tr w:rsidR="00E82C92" w:rsidRPr="00B824AE" w14:paraId="05AFB9E0" w14:textId="77777777" w:rsidTr="00344A1D">
        <w:tc>
          <w:tcPr>
            <w:tcW w:w="111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158C5F9" w14:textId="77777777" w:rsidR="00E82C92" w:rsidRPr="001A419A" w:rsidRDefault="00343291" w:rsidP="004A04A1">
            <w:pPr>
              <w:rPr>
                <w:rFonts w:ascii="Comic Sans MS" w:hAnsi="Comic Sans MS"/>
              </w:rPr>
            </w:pPr>
            <w:r w:rsidRPr="001A419A">
              <w:rPr>
                <w:rFonts w:ascii="Comic Sans MS" w:hAnsi="Comic Sans MS"/>
              </w:rPr>
              <w:t>Aimeriez-vous être</w:t>
            </w:r>
          </w:p>
        </w:tc>
      </w:tr>
      <w:tr w:rsidR="00E12985" w:rsidRPr="00B824AE" w14:paraId="3E1BCFBC" w14:textId="77777777" w:rsidTr="00344A1D">
        <w:tc>
          <w:tcPr>
            <w:tcW w:w="8325" w:type="dxa"/>
            <w:tcBorders>
              <w:left w:val="single" w:sz="18" w:space="0" w:color="auto"/>
            </w:tcBorders>
            <w:vAlign w:val="center"/>
          </w:tcPr>
          <w:p w14:paraId="417A86BD" w14:textId="77777777" w:rsidR="00E12985" w:rsidRPr="001A419A" w:rsidRDefault="00E12985" w:rsidP="000A7AAA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Bénévole pour une activité ? (journée d’ouverture, fermeture, poker, etc.)</w:t>
            </w:r>
          </w:p>
        </w:tc>
        <w:tc>
          <w:tcPr>
            <w:tcW w:w="851" w:type="dxa"/>
            <w:vAlign w:val="center"/>
          </w:tcPr>
          <w:p w14:paraId="148FDBA0" w14:textId="77777777" w:rsidR="00E12985" w:rsidRPr="001A419A" w:rsidRDefault="00E12985" w:rsidP="00DC71AA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6DE9503B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B7CFBC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Non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A93324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985" w:rsidRPr="00B824AE" w14:paraId="600DA06D" w14:textId="77777777" w:rsidTr="00344A1D">
        <w:tc>
          <w:tcPr>
            <w:tcW w:w="8325" w:type="dxa"/>
            <w:tcBorders>
              <w:left w:val="single" w:sz="18" w:space="0" w:color="auto"/>
            </w:tcBorders>
            <w:vAlign w:val="center"/>
          </w:tcPr>
          <w:p w14:paraId="4BFD291A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Capitaine ?</w:t>
            </w:r>
          </w:p>
        </w:tc>
        <w:tc>
          <w:tcPr>
            <w:tcW w:w="851" w:type="dxa"/>
            <w:vAlign w:val="center"/>
          </w:tcPr>
          <w:p w14:paraId="4A1EA110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415BBC1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D0A5E5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Non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F79004E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985" w:rsidRPr="00B824AE" w14:paraId="7DDE0483" w14:textId="77777777" w:rsidTr="00344A1D">
        <w:tc>
          <w:tcPr>
            <w:tcW w:w="8325" w:type="dxa"/>
            <w:tcBorders>
              <w:left w:val="single" w:sz="18" w:space="0" w:color="auto"/>
            </w:tcBorders>
            <w:vAlign w:val="center"/>
          </w:tcPr>
          <w:p w14:paraId="05D06B9D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Assistant-capitaine ?</w:t>
            </w:r>
          </w:p>
        </w:tc>
        <w:tc>
          <w:tcPr>
            <w:tcW w:w="851" w:type="dxa"/>
            <w:vAlign w:val="center"/>
          </w:tcPr>
          <w:p w14:paraId="27BD1CBC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D0422B4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B41507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Non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978BE1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2985" w:rsidRPr="00B824AE" w14:paraId="0F72E534" w14:textId="77777777" w:rsidTr="00344A1D">
        <w:tc>
          <w:tcPr>
            <w:tcW w:w="83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600442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Membre de l’équipe qui repêche ?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03CC2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779DB7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AEA5B02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  <w:r w:rsidRPr="001A419A">
              <w:rPr>
                <w:rFonts w:ascii="Comic Sans MS" w:hAnsi="Comic Sans MS"/>
                <w:sz w:val="20"/>
                <w:szCs w:val="20"/>
              </w:rPr>
              <w:t>Non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B23A49" w14:textId="77777777" w:rsidR="00E12985" w:rsidRPr="001A419A" w:rsidRDefault="00E12985" w:rsidP="004A0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CFB7D5" w14:textId="77777777" w:rsidR="00DA4F70" w:rsidRPr="00DA4F70" w:rsidRDefault="00DA4F70">
      <w:pPr>
        <w:rPr>
          <w:sz w:val="4"/>
          <w:szCs w:val="4"/>
        </w:rPr>
      </w:pPr>
    </w:p>
    <w:p w14:paraId="4CCC4C35" w14:textId="77777777" w:rsidR="00DA4F70" w:rsidRPr="00DA4F70" w:rsidRDefault="00DA4F70">
      <w:pPr>
        <w:rPr>
          <w:sz w:val="4"/>
          <w:szCs w:val="4"/>
        </w:rPr>
      </w:pPr>
    </w:p>
    <w:tbl>
      <w:tblPr>
        <w:tblW w:w="11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4"/>
      </w:tblGrid>
      <w:tr w:rsidR="00AF00B6" w:rsidRPr="00B824AE" w14:paraId="139659E2" w14:textId="77777777" w:rsidTr="00AF00B6">
        <w:trPr>
          <w:trHeight w:val="453"/>
        </w:trPr>
        <w:tc>
          <w:tcPr>
            <w:tcW w:w="1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946153" w14:textId="77777777" w:rsidR="00AF00B6" w:rsidRDefault="00AF00B6" w:rsidP="00AF0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dégage de toutes responsabilités la Ligue de balle-molle Les Bons Gars de Saint-Hub</w:t>
            </w:r>
            <w:r w:rsidR="00E135A2">
              <w:rPr>
                <w:rFonts w:ascii="Comic Sans MS" w:hAnsi="Comic Sans MS"/>
              </w:rPr>
              <w:t>ert ainsi que ses officiers et s</w:t>
            </w:r>
            <w:r w:rsidR="008C3350">
              <w:rPr>
                <w:rFonts w:ascii="Comic Sans MS" w:hAnsi="Comic Sans MS"/>
              </w:rPr>
              <w:t>es organisateurs de tous</w:t>
            </w:r>
            <w:r>
              <w:rPr>
                <w:rFonts w:ascii="Comic Sans MS" w:hAnsi="Comic Sans MS"/>
              </w:rPr>
              <w:t xml:space="preserve"> dommage</w:t>
            </w:r>
            <w:r w:rsidR="008C335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corporel</w:t>
            </w:r>
            <w:r w:rsidR="008C335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et matériel</w:t>
            </w:r>
            <w:r w:rsidR="008C335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que je pourrais subir en tant que membre de la Ligue, et</w:t>
            </w:r>
            <w:r w:rsidR="008C3350">
              <w:rPr>
                <w:rFonts w:ascii="Comic Sans MS" w:hAnsi="Comic Sans MS"/>
              </w:rPr>
              <w:t xml:space="preserve"> ce, tant que j’en ferai parti. De plus, je m’engage à lire les statuts et règlements de la ligue.</w:t>
            </w:r>
          </w:p>
          <w:p w14:paraId="5B667F59" w14:textId="77777777" w:rsidR="008C3350" w:rsidRDefault="008C3350" w:rsidP="00AF0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6305D24" w14:textId="77777777" w:rsidR="00AF00B6" w:rsidRDefault="00AF00B6" w:rsidP="004A04A1">
            <w:pPr>
              <w:rPr>
                <w:rFonts w:ascii="Comic Sans MS" w:hAnsi="Comic Sans MS"/>
              </w:rPr>
            </w:pPr>
          </w:p>
          <w:p w14:paraId="0871DF76" w14:textId="77777777" w:rsidR="00AF00B6" w:rsidRPr="00B824AE" w:rsidRDefault="00AF00B6" w:rsidP="004A04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 : __________________________________   Date : _______________________</w:t>
            </w:r>
          </w:p>
        </w:tc>
      </w:tr>
      <w:tr w:rsidR="00AF00B6" w:rsidRPr="00B824AE" w14:paraId="2C4ECDB3" w14:textId="77777777" w:rsidTr="00AF00B6">
        <w:trPr>
          <w:trHeight w:val="453"/>
        </w:trPr>
        <w:tc>
          <w:tcPr>
            <w:tcW w:w="1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02E66E" w14:textId="35663CDC" w:rsidR="00AF00B6" w:rsidRPr="00B824AE" w:rsidRDefault="00AF00B6" w:rsidP="00AF00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Notez dans votre agenda l</w:t>
            </w:r>
            <w:r w:rsidR="0020729F">
              <w:rPr>
                <w:rFonts w:ascii="Comic Sans MS" w:hAnsi="Comic Sans MS"/>
                <w:b/>
                <w:sz w:val="20"/>
                <w:szCs w:val="20"/>
                <w:u w:val="single"/>
              </w:rPr>
              <w:t>a date sui</w:t>
            </w:r>
            <w:r w:rsidR="00BB0221">
              <w:rPr>
                <w:rFonts w:ascii="Comic Sans MS" w:hAnsi="Comic Sans MS"/>
                <w:b/>
                <w:sz w:val="20"/>
                <w:szCs w:val="20"/>
                <w:u w:val="single"/>
              </w:rPr>
              <w:t>vante : le dimanche 1</w:t>
            </w:r>
            <w:r w:rsidR="00852E7E">
              <w:rPr>
                <w:rFonts w:ascii="Comic Sans MS" w:hAnsi="Comic Sans MS"/>
                <w:b/>
                <w:sz w:val="20"/>
                <w:szCs w:val="20"/>
                <w:u w:val="single"/>
              </w:rPr>
              <w:t>9</w:t>
            </w:r>
            <w:r w:rsidR="00BB022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mars 202</w:t>
            </w:r>
            <w:r w:rsidR="00852E7E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pour le repêchage des joueurs.</w:t>
            </w:r>
          </w:p>
        </w:tc>
      </w:tr>
      <w:tr w:rsidR="00AF00B6" w:rsidRPr="00B824AE" w14:paraId="3C5B9C08" w14:textId="77777777" w:rsidTr="00AF00B6">
        <w:trPr>
          <w:trHeight w:val="453"/>
        </w:trPr>
        <w:tc>
          <w:tcPr>
            <w:tcW w:w="1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36074B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  <w:r w:rsidRPr="00AF00B6">
              <w:rPr>
                <w:rFonts w:ascii="Comic Sans MS" w:hAnsi="Comic Sans MS"/>
                <w:sz w:val="20"/>
                <w:szCs w:val="20"/>
              </w:rPr>
              <w:t>Commentaires :</w:t>
            </w:r>
          </w:p>
          <w:p w14:paraId="41C2BC16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B66AC9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2B9634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2E4C64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3569C6" w14:textId="77777777" w:rsid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27BBC8" w14:textId="77777777" w:rsidR="00AF00B6" w:rsidRPr="00AF00B6" w:rsidRDefault="00AF00B6" w:rsidP="00AF0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7DB779" w14:textId="77777777" w:rsidR="00B808E7" w:rsidRPr="00D52135" w:rsidRDefault="00B808E7">
      <w:pPr>
        <w:rPr>
          <w:sz w:val="12"/>
          <w:szCs w:val="12"/>
        </w:rPr>
      </w:pPr>
    </w:p>
    <w:sectPr w:rsidR="00B808E7" w:rsidRPr="00D52135" w:rsidSect="00344A1D">
      <w:headerReference w:type="default" r:id="rId7"/>
      <w:pgSz w:w="12240" w:h="15840" w:code="1"/>
      <w:pgMar w:top="647" w:right="432" w:bottom="720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5C82" w14:textId="77777777" w:rsidR="008B347D" w:rsidRDefault="008B347D">
      <w:r>
        <w:separator/>
      </w:r>
    </w:p>
  </w:endnote>
  <w:endnote w:type="continuationSeparator" w:id="0">
    <w:p w14:paraId="0E53B7E5" w14:textId="77777777" w:rsidR="008B347D" w:rsidRDefault="008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3A25" w14:textId="77777777" w:rsidR="008B347D" w:rsidRDefault="008B347D">
      <w:r>
        <w:separator/>
      </w:r>
    </w:p>
  </w:footnote>
  <w:footnote w:type="continuationSeparator" w:id="0">
    <w:p w14:paraId="3C4C5029" w14:textId="77777777" w:rsidR="008B347D" w:rsidRDefault="008B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288" w:type="dxa"/>
      <w:tblLook w:val="01E0" w:firstRow="1" w:lastRow="1" w:firstColumn="1" w:lastColumn="1" w:noHBand="0" w:noVBand="0"/>
    </w:tblPr>
    <w:tblGrid>
      <w:gridCol w:w="2512"/>
      <w:gridCol w:w="4270"/>
      <w:gridCol w:w="4378"/>
    </w:tblGrid>
    <w:tr w:rsidR="004754E0" w:rsidRPr="00B824AE" w14:paraId="2E3DFB0A" w14:textId="77777777" w:rsidTr="00344A1D">
      <w:trPr>
        <w:trHeight w:val="1984"/>
      </w:trPr>
      <w:tc>
        <w:tcPr>
          <w:tcW w:w="2512" w:type="dxa"/>
          <w:vAlign w:val="center"/>
        </w:tcPr>
        <w:p w14:paraId="44A217F3" w14:textId="77777777" w:rsidR="004754E0" w:rsidRPr="00DA73B2" w:rsidRDefault="004754E0" w:rsidP="00B824AE">
          <w:pPr>
            <w:pStyle w:val="En-tte"/>
            <w:tabs>
              <w:tab w:val="clear" w:pos="4320"/>
              <w:tab w:val="center" w:pos="5652"/>
            </w:tabs>
            <w:ind w:left="-108"/>
            <w:jc w:val="center"/>
            <w:rPr>
              <w:rFonts w:ascii="Comic Sans MS" w:hAnsi="Comic Sans MS"/>
            </w:rPr>
          </w:pPr>
        </w:p>
      </w:tc>
      <w:tc>
        <w:tcPr>
          <w:tcW w:w="4270" w:type="dxa"/>
          <w:vAlign w:val="center"/>
        </w:tcPr>
        <w:p w14:paraId="197D9CA5" w14:textId="77777777" w:rsidR="004754E0" w:rsidRPr="00DA73B2" w:rsidRDefault="00654B82" w:rsidP="00B824AE">
          <w:pPr>
            <w:pStyle w:val="En-tte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anchor distT="0" distB="0" distL="114300" distR="114300" simplePos="0" relativeHeight="251657728" behindDoc="0" locked="0" layoutInCell="1" allowOverlap="1" wp14:anchorId="2DBA2983" wp14:editId="59D760A7">
                <wp:simplePos x="0" y="0"/>
                <wp:positionH relativeFrom="column">
                  <wp:posOffset>905510</wp:posOffset>
                </wp:positionH>
                <wp:positionV relativeFrom="paragraph">
                  <wp:posOffset>-185420</wp:posOffset>
                </wp:positionV>
                <wp:extent cx="1704975" cy="1376045"/>
                <wp:effectExtent l="19050" t="0" r="9525" b="0"/>
                <wp:wrapSquare wrapText="bothSides"/>
                <wp:docPr id="1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3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8" w:type="dxa"/>
          <w:vAlign w:val="center"/>
        </w:tcPr>
        <w:p w14:paraId="02EF37D8" w14:textId="77777777" w:rsidR="004754E0" w:rsidRPr="00DA73B2" w:rsidRDefault="004754E0" w:rsidP="00B824AE">
          <w:pPr>
            <w:pStyle w:val="En-tte"/>
            <w:jc w:val="center"/>
            <w:rPr>
              <w:rFonts w:ascii="Comic Sans MS" w:hAnsi="Comic Sans MS"/>
            </w:rPr>
          </w:pPr>
        </w:p>
      </w:tc>
    </w:tr>
  </w:tbl>
  <w:p w14:paraId="1AD47080" w14:textId="77777777" w:rsidR="004754E0" w:rsidRPr="00B32769" w:rsidRDefault="004754E0" w:rsidP="0074416C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9"/>
    <w:rsid w:val="00007890"/>
    <w:rsid w:val="00032DA1"/>
    <w:rsid w:val="000569C3"/>
    <w:rsid w:val="000860D0"/>
    <w:rsid w:val="00090025"/>
    <w:rsid w:val="000A7AAA"/>
    <w:rsid w:val="000A7ED4"/>
    <w:rsid w:val="000B35CC"/>
    <w:rsid w:val="000C4F3B"/>
    <w:rsid w:val="000F7FC4"/>
    <w:rsid w:val="001041EF"/>
    <w:rsid w:val="00106476"/>
    <w:rsid w:val="00112DEE"/>
    <w:rsid w:val="00172FC3"/>
    <w:rsid w:val="00186460"/>
    <w:rsid w:val="0019124F"/>
    <w:rsid w:val="001A419A"/>
    <w:rsid w:val="001E3334"/>
    <w:rsid w:val="002001C8"/>
    <w:rsid w:val="00203F8E"/>
    <w:rsid w:val="0020729F"/>
    <w:rsid w:val="002117ED"/>
    <w:rsid w:val="0021358C"/>
    <w:rsid w:val="00231497"/>
    <w:rsid w:val="002316BD"/>
    <w:rsid w:val="00264248"/>
    <w:rsid w:val="00283CA8"/>
    <w:rsid w:val="00291269"/>
    <w:rsid w:val="002927CD"/>
    <w:rsid w:val="002C3F0B"/>
    <w:rsid w:val="002D376B"/>
    <w:rsid w:val="002E2F63"/>
    <w:rsid w:val="002E469D"/>
    <w:rsid w:val="00312498"/>
    <w:rsid w:val="00343291"/>
    <w:rsid w:val="00344A1D"/>
    <w:rsid w:val="00363473"/>
    <w:rsid w:val="003715B3"/>
    <w:rsid w:val="00373662"/>
    <w:rsid w:val="003805D9"/>
    <w:rsid w:val="003A04BC"/>
    <w:rsid w:val="003A28DF"/>
    <w:rsid w:val="003B4FAB"/>
    <w:rsid w:val="003B63F5"/>
    <w:rsid w:val="003B7616"/>
    <w:rsid w:val="003D30A2"/>
    <w:rsid w:val="003D5A97"/>
    <w:rsid w:val="003E4F0A"/>
    <w:rsid w:val="003F2A15"/>
    <w:rsid w:val="0040059C"/>
    <w:rsid w:val="00424709"/>
    <w:rsid w:val="0044573B"/>
    <w:rsid w:val="00453E1A"/>
    <w:rsid w:val="00466DEA"/>
    <w:rsid w:val="004673FB"/>
    <w:rsid w:val="004754E0"/>
    <w:rsid w:val="00497079"/>
    <w:rsid w:val="004A04A1"/>
    <w:rsid w:val="004D08BE"/>
    <w:rsid w:val="004F6748"/>
    <w:rsid w:val="00502A96"/>
    <w:rsid w:val="00515D02"/>
    <w:rsid w:val="00552A64"/>
    <w:rsid w:val="00553D25"/>
    <w:rsid w:val="00557A20"/>
    <w:rsid w:val="0059186C"/>
    <w:rsid w:val="00596CD0"/>
    <w:rsid w:val="005C51F0"/>
    <w:rsid w:val="005C6900"/>
    <w:rsid w:val="005E045F"/>
    <w:rsid w:val="005F7C34"/>
    <w:rsid w:val="00622D7D"/>
    <w:rsid w:val="00646249"/>
    <w:rsid w:val="00654B82"/>
    <w:rsid w:val="00656258"/>
    <w:rsid w:val="006569A8"/>
    <w:rsid w:val="00660A74"/>
    <w:rsid w:val="00667602"/>
    <w:rsid w:val="00673296"/>
    <w:rsid w:val="006B0217"/>
    <w:rsid w:val="006F77FF"/>
    <w:rsid w:val="00737D13"/>
    <w:rsid w:val="0074416C"/>
    <w:rsid w:val="007B3558"/>
    <w:rsid w:val="007D45A6"/>
    <w:rsid w:val="007E2A95"/>
    <w:rsid w:val="007F7177"/>
    <w:rsid w:val="00850125"/>
    <w:rsid w:val="00852E7E"/>
    <w:rsid w:val="0085747D"/>
    <w:rsid w:val="00875D36"/>
    <w:rsid w:val="00880419"/>
    <w:rsid w:val="00891516"/>
    <w:rsid w:val="00897EF9"/>
    <w:rsid w:val="008A0B89"/>
    <w:rsid w:val="008B347D"/>
    <w:rsid w:val="008C3350"/>
    <w:rsid w:val="008D7F71"/>
    <w:rsid w:val="008E27D4"/>
    <w:rsid w:val="009014DA"/>
    <w:rsid w:val="00916F91"/>
    <w:rsid w:val="00995D4D"/>
    <w:rsid w:val="00996DDA"/>
    <w:rsid w:val="009C1705"/>
    <w:rsid w:val="009D2DA7"/>
    <w:rsid w:val="009D4846"/>
    <w:rsid w:val="009E2085"/>
    <w:rsid w:val="009F06CF"/>
    <w:rsid w:val="00A01370"/>
    <w:rsid w:val="00A05A4A"/>
    <w:rsid w:val="00A07C49"/>
    <w:rsid w:val="00A1607A"/>
    <w:rsid w:val="00A3050A"/>
    <w:rsid w:val="00A516FE"/>
    <w:rsid w:val="00A678ED"/>
    <w:rsid w:val="00A83741"/>
    <w:rsid w:val="00AA7B5A"/>
    <w:rsid w:val="00AC7EA7"/>
    <w:rsid w:val="00AD1FBA"/>
    <w:rsid w:val="00AF00B6"/>
    <w:rsid w:val="00B243BA"/>
    <w:rsid w:val="00B311DA"/>
    <w:rsid w:val="00B32769"/>
    <w:rsid w:val="00B367F1"/>
    <w:rsid w:val="00B63AB2"/>
    <w:rsid w:val="00B7133E"/>
    <w:rsid w:val="00B808E7"/>
    <w:rsid w:val="00B824AE"/>
    <w:rsid w:val="00B83320"/>
    <w:rsid w:val="00B842B6"/>
    <w:rsid w:val="00BA16B5"/>
    <w:rsid w:val="00BA1BE1"/>
    <w:rsid w:val="00BB0221"/>
    <w:rsid w:val="00C52163"/>
    <w:rsid w:val="00C544B5"/>
    <w:rsid w:val="00C7688D"/>
    <w:rsid w:val="00C9175B"/>
    <w:rsid w:val="00C94CC9"/>
    <w:rsid w:val="00CF4570"/>
    <w:rsid w:val="00D0661C"/>
    <w:rsid w:val="00D1733D"/>
    <w:rsid w:val="00D3799A"/>
    <w:rsid w:val="00D52135"/>
    <w:rsid w:val="00D7261E"/>
    <w:rsid w:val="00D7770A"/>
    <w:rsid w:val="00D779C9"/>
    <w:rsid w:val="00D864CC"/>
    <w:rsid w:val="00D93B59"/>
    <w:rsid w:val="00DA4F70"/>
    <w:rsid w:val="00DA73B2"/>
    <w:rsid w:val="00DB6244"/>
    <w:rsid w:val="00DB64BF"/>
    <w:rsid w:val="00DC4988"/>
    <w:rsid w:val="00DD3E6D"/>
    <w:rsid w:val="00E12985"/>
    <w:rsid w:val="00E135A2"/>
    <w:rsid w:val="00E722E5"/>
    <w:rsid w:val="00E82C92"/>
    <w:rsid w:val="00EA6F2F"/>
    <w:rsid w:val="00ED592B"/>
    <w:rsid w:val="00ED759E"/>
    <w:rsid w:val="00EF5587"/>
    <w:rsid w:val="00F55EC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5B6EA"/>
  <w15:docId w15:val="{6BE5BFC2-02EB-4BA6-83C9-91D8742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3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4D08BE"/>
    <w:rPr>
      <w:rFonts w:ascii="Arial Narrow" w:hAnsi="Arial Narrow"/>
    </w:rPr>
  </w:style>
  <w:style w:type="table" w:styleId="Grilledutableau">
    <w:name w:val="Table Grid"/>
    <w:basedOn w:val="TableauNormal"/>
    <w:rsid w:val="0066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4416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4416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3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C84E-5070-4057-8277-8C43D5D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d'inscription - saison 2010</vt:lpstr>
      <vt:lpstr>Formulaire d'inscription - saison 2010</vt:lpstr>
    </vt:vector>
  </TitlesOfParts>
  <Company>KTM North America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- saison 2010</dc:title>
  <dc:creator>Alain Bélanger</dc:creator>
  <cp:lastModifiedBy>BERUBE, Simon-David</cp:lastModifiedBy>
  <cp:revision>2</cp:revision>
  <dcterms:created xsi:type="dcterms:W3CDTF">2023-01-23T18:29:00Z</dcterms:created>
  <dcterms:modified xsi:type="dcterms:W3CDTF">2023-01-23T18:29:00Z</dcterms:modified>
</cp:coreProperties>
</file>